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D9D" w:rsidRDefault="00B16D9D"/>
    <w:p w:rsidR="00B16D9D" w:rsidRPr="00B16D9D" w:rsidRDefault="00B16D9D" w:rsidP="00B16D9D">
      <w:pPr>
        <w:spacing w:after="0" w:line="360" w:lineRule="auto"/>
        <w:ind w:firstLine="3402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28</w:t>
      </w:r>
      <w:r w:rsidRPr="00B16D9D">
        <w:rPr>
          <w:rFonts w:ascii="Times New Roman" w:eastAsia="Calibri" w:hAnsi="Times New Roman" w:cs="Times New Roman"/>
          <w:sz w:val="24"/>
          <w:szCs w:val="24"/>
        </w:rPr>
        <w:t>/2017</w:t>
      </w:r>
    </w:p>
    <w:p w:rsidR="00B16D9D" w:rsidRPr="00B16D9D" w:rsidRDefault="00B16D9D" w:rsidP="00B16D9D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6D9D" w:rsidRPr="00B16D9D" w:rsidRDefault="00B16D9D" w:rsidP="00B16D9D">
      <w:pPr>
        <w:spacing w:after="0" w:line="360" w:lineRule="auto"/>
        <w:ind w:left="3402" w:right="-567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AUTORIZA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VEREADORES 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 PARTICIPAR DE CURSO  E DA OUTRAS PROVIDÊNCIAS.</w:t>
      </w:r>
    </w:p>
    <w:p w:rsidR="00B16D9D" w:rsidRPr="00B16D9D" w:rsidRDefault="00B16D9D" w:rsidP="00B16D9D">
      <w:pPr>
        <w:spacing w:after="0" w:line="360" w:lineRule="auto"/>
        <w:ind w:left="3402" w:right="-852"/>
        <w:rPr>
          <w:rFonts w:ascii="Times New Roman" w:eastAsia="Calibri" w:hAnsi="Times New Roman" w:cs="Times New Roman"/>
          <w:sz w:val="24"/>
          <w:szCs w:val="24"/>
        </w:rPr>
      </w:pP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 w:rsidRPr="00B16D9D">
        <w:rPr>
          <w:rFonts w:ascii="Times New Roman" w:hAnsi="Times New Roman" w:cs="Times New Roman"/>
          <w:sz w:val="24"/>
          <w:szCs w:val="24"/>
        </w:rPr>
        <w:t>MALBERK ANTOINE KUNST DULLIUS</w:t>
      </w:r>
      <w:proofErr w:type="gramStart"/>
      <w:r w:rsidRPr="00B16D9D">
        <w:rPr>
          <w:rFonts w:ascii="Times New Roman" w:hAnsi="Times New Roman" w:cs="Times New Roman"/>
          <w:sz w:val="24"/>
          <w:szCs w:val="24"/>
        </w:rPr>
        <w:t>,,</w:t>
      </w:r>
      <w:proofErr w:type="gramEnd"/>
      <w:r w:rsidRPr="00B16D9D">
        <w:rPr>
          <w:rFonts w:ascii="Times New Roman" w:hAnsi="Times New Roman" w:cs="Times New Roman"/>
          <w:sz w:val="24"/>
          <w:szCs w:val="24"/>
        </w:rPr>
        <w:t xml:space="preserve"> Vereador Presidente da Câmara de Vereadores de Redentora, Estado do Rio Grande do Sul, no uso de suas atribuições legais, resolve baixar á seguinte:</w:t>
      </w:r>
    </w:p>
    <w:p w:rsidR="00B16D9D" w:rsidRPr="00B16D9D" w:rsidRDefault="00B16D9D" w:rsidP="00B16D9D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B16D9D" w:rsidRPr="00B16D9D" w:rsidRDefault="00B16D9D" w:rsidP="00B16D9D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B16D9D" w:rsidRPr="00B16D9D" w:rsidRDefault="00B16D9D" w:rsidP="00B16D9D">
      <w:pPr>
        <w:spacing w:after="0" w:line="360" w:lineRule="auto"/>
        <w:ind w:right="-852" w:firstLine="3402"/>
        <w:rPr>
          <w:rFonts w:ascii="Times New Roman" w:eastAsia="Calibri" w:hAnsi="Times New Roman" w:cs="Times New Roman"/>
          <w:sz w:val="24"/>
          <w:szCs w:val="24"/>
        </w:rPr>
      </w:pP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Fica</w:t>
      </w:r>
      <w:r>
        <w:rPr>
          <w:rFonts w:ascii="Times New Roman" w:eastAsia="Calibri" w:hAnsi="Times New Roman" w:cs="Times New Roman"/>
          <w:sz w:val="24"/>
          <w:szCs w:val="24"/>
        </w:rPr>
        <w:t>m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autorizado</w:t>
      </w:r>
      <w:r>
        <w:rPr>
          <w:rFonts w:ascii="Times New Roman" w:eastAsia="Calibri" w:hAnsi="Times New Roman" w:cs="Times New Roman"/>
          <w:sz w:val="24"/>
          <w:szCs w:val="24"/>
        </w:rPr>
        <w:t>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o</w:t>
      </w:r>
      <w:r>
        <w:rPr>
          <w:rFonts w:ascii="Times New Roman" w:eastAsia="Calibri" w:hAnsi="Times New Roman" w:cs="Times New Roman"/>
          <w:sz w:val="24"/>
          <w:szCs w:val="24"/>
        </w:rPr>
        <w:t>s vereadores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Osmar Viana dos Santos,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Denilson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Machado da Silva,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Lairton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Mello 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Derli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Bento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a participar do Curso </w:t>
      </w:r>
      <w:r w:rsidRPr="00B16D9D">
        <w:rPr>
          <w:rFonts w:ascii="Times New Roman" w:eastAsia="Calibri" w:hAnsi="Times New Roman" w:cs="Times New Roman"/>
          <w:sz w:val="24"/>
          <w:szCs w:val="24"/>
        </w:rPr>
        <w:t>ACONSELHAMENTO TÉCNICO PARA AS COMISSÕES LEGISLATIVAS, VEREADORES, SERVIDORES E ASSESSORES: AUDIÊNCIAS PÚBLICAS, PROCESSO LEGISLATIVO, FORMAÇÃO DE LEIS, REDAÇÃO DE DOCUMENTOS E PARECERES - Palestra especial Reforma da Previdência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, nos dias  </w:t>
      </w:r>
      <w:r>
        <w:rPr>
          <w:rFonts w:ascii="Times New Roman" w:eastAsia="Calibri" w:hAnsi="Times New Roman" w:cs="Times New Roman"/>
          <w:sz w:val="24"/>
          <w:szCs w:val="24"/>
        </w:rPr>
        <w:t>11 a 14 de julho</w:t>
      </w: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 de 2017, na cidade de Porto Alegre –RS, uma realização da INLEGIS – INSTITUTO DE APOIO AO PODER PÚBLICO.</w:t>
      </w: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B16D9D"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 w:rsidRPr="00B16D9D"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6D9D"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</w:t>
      </w:r>
      <w:r>
        <w:rPr>
          <w:rFonts w:ascii="Times New Roman" w:eastAsia="Calibri" w:hAnsi="Times New Roman" w:cs="Times New Roman"/>
          <w:sz w:val="24"/>
          <w:szCs w:val="24"/>
        </w:rPr>
        <w:t>10 de jul</w:t>
      </w:r>
      <w:r w:rsidRPr="00B16D9D">
        <w:rPr>
          <w:rFonts w:ascii="Times New Roman" w:eastAsia="Calibri" w:hAnsi="Times New Roman" w:cs="Times New Roman"/>
          <w:sz w:val="24"/>
          <w:szCs w:val="24"/>
        </w:rPr>
        <w:t>ho de 2017.</w:t>
      </w:r>
    </w:p>
    <w:p w:rsidR="00B16D9D" w:rsidRPr="00B16D9D" w:rsidRDefault="00B16D9D" w:rsidP="00B16D9D">
      <w:pPr>
        <w:spacing w:after="0"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16D9D" w:rsidRPr="00B16D9D" w:rsidRDefault="00B16D9D" w:rsidP="00B16D9D">
      <w:pPr>
        <w:tabs>
          <w:tab w:val="left" w:pos="9214"/>
        </w:tabs>
        <w:spacing w:after="0" w:line="360" w:lineRule="auto"/>
        <w:ind w:right="-142" w:firstLine="3402"/>
        <w:rPr>
          <w:rFonts w:ascii="Times New Roman" w:hAnsi="Times New Roman" w:cs="Times New Roman"/>
          <w:i/>
          <w:sz w:val="24"/>
          <w:szCs w:val="24"/>
        </w:rPr>
      </w:pPr>
      <w:r w:rsidRPr="00B16D9D">
        <w:rPr>
          <w:rFonts w:ascii="Times New Roman" w:hAnsi="Times New Roman" w:cs="Times New Roman"/>
          <w:i/>
          <w:sz w:val="24"/>
          <w:szCs w:val="24"/>
        </w:rPr>
        <w:t>Vereador Malberk Antoine Kunst Dullius</w:t>
      </w:r>
    </w:p>
    <w:p w:rsidR="00B16D9D" w:rsidRPr="00B16D9D" w:rsidRDefault="00B16D9D" w:rsidP="00B16D9D">
      <w:pPr>
        <w:spacing w:after="0"/>
        <w:jc w:val="center"/>
        <w:rPr>
          <w:rFonts w:ascii="Calibri" w:eastAsia="Calibri" w:hAnsi="Calibri" w:cs="Times New Roman"/>
        </w:rPr>
      </w:pPr>
      <w:r w:rsidRPr="00B16D9D">
        <w:rPr>
          <w:rFonts w:ascii="Times New Roman" w:hAnsi="Times New Roman" w:cs="Times New Roman"/>
          <w:sz w:val="24"/>
          <w:szCs w:val="24"/>
        </w:rPr>
        <w:t xml:space="preserve">                   Presidente</w:t>
      </w:r>
    </w:p>
    <w:p w:rsidR="00B16D9D" w:rsidRDefault="00B16D9D"/>
    <w:p w:rsidR="00121476" w:rsidRDefault="00121476">
      <w:bookmarkStart w:id="0" w:name="_GoBack"/>
      <w:bookmarkEnd w:id="0"/>
    </w:p>
    <w:sectPr w:rsidR="00121476" w:rsidSect="00B16D9D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766"/>
    <w:rsid w:val="00121476"/>
    <w:rsid w:val="00630766"/>
    <w:rsid w:val="00B16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1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170</Words>
  <Characters>919</Characters>
  <Application>Microsoft Office Word</Application>
  <DocSecurity>0</DocSecurity>
  <Lines>7</Lines>
  <Paragraphs>2</Paragraphs>
  <ScaleCrop>false</ScaleCrop>
  <Company/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2017-07-10T18:21:00Z</cp:lastPrinted>
  <dcterms:created xsi:type="dcterms:W3CDTF">2017-07-10T18:17:00Z</dcterms:created>
  <dcterms:modified xsi:type="dcterms:W3CDTF">2017-07-10T18:33:00Z</dcterms:modified>
</cp:coreProperties>
</file>